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C94" w:rsidRPr="00BB6DB2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 xml:space="preserve">FORMULAR ZA PRIJAVU </w:t>
      </w:r>
      <w:r w:rsid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>/ NAGRADA ZA INOVATIVNE NASTAVNIKE/CE 2017.</w:t>
      </w:r>
    </w:p>
    <w:tbl>
      <w:tblPr>
        <w:tblW w:w="949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1"/>
        <w:gridCol w:w="106"/>
        <w:gridCol w:w="5736"/>
      </w:tblGrid>
      <w:tr w:rsidR="00C60C94" w:rsidRPr="00BB6DB2" w:rsidTr="00BB6DB2">
        <w:trPr>
          <w:trHeight w:val="260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23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LIČNI PODACI</w:t>
            </w:r>
          </w:p>
        </w:tc>
      </w:tr>
      <w:tr w:rsidR="00C60C94" w:rsidRPr="00BB6DB2" w:rsidTr="00BB6DB2">
        <w:trPr>
          <w:trHeight w:val="765"/>
        </w:trPr>
        <w:tc>
          <w:tcPr>
            <w:tcW w:w="313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tbl>
            <w:tblPr>
              <w:tblW w:w="285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11"/>
            </w:tblGrid>
            <w:tr w:rsidR="00C60C94" w:rsidRPr="00BB6DB2" w:rsidTr="00C60C94">
              <w:trPr>
                <w:trHeight w:val="2960"/>
              </w:trPr>
              <w:tc>
                <w:tcPr>
                  <w:tcW w:w="2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C60C94" w:rsidRPr="00BB6DB2" w:rsidRDefault="00D71DD1" w:rsidP="00C60C9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4"/>
                      <w:szCs w:val="24"/>
                      <w:lang w:val="bs-Latn-BA" w:eastAsia="bs-Latn-BA"/>
                    </w:rPr>
                  </w:pPr>
                  <w:r w:rsidRPr="00D71DD1">
                    <w:rPr>
                      <w:rFonts w:eastAsia="Times New Roman" w:cstheme="minorHAnsi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000538" cy="2019300"/>
                        <wp:effectExtent l="19050" t="0" r="0" b="0"/>
                        <wp:docPr id="1" name="Picture 1" descr="C:\Users\PC\Desktop\fotografij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PC\Desktop\fotografija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538" cy="2019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IME I PREZIME</w:t>
            </w:r>
          </w:p>
          <w:p w:rsidR="00BB6DB2" w:rsidRPr="00BB6DB2" w:rsidRDefault="00C01D75" w:rsidP="00BB6DB2">
            <w:pPr>
              <w:pStyle w:val="ListParagraph"/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Gordana Simić</w:t>
            </w:r>
          </w:p>
        </w:tc>
      </w:tr>
      <w:tr w:rsidR="00C60C94" w:rsidRPr="00BB6DB2" w:rsidTr="00BB6DB2">
        <w:trPr>
          <w:trHeight w:val="70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3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ADRESA</w:t>
            </w:r>
          </w:p>
          <w:p w:rsidR="00C60C94" w:rsidRPr="00BB6DB2" w:rsidRDefault="00C01D75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8.marta 3</w:t>
            </w:r>
          </w:p>
        </w:tc>
      </w:tr>
      <w:tr w:rsidR="00C60C94" w:rsidRPr="00BB6DB2" w:rsidTr="00BB6DB2">
        <w:trPr>
          <w:trHeight w:val="68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4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TELEFON</w:t>
            </w:r>
          </w:p>
          <w:p w:rsidR="00C60C94" w:rsidRPr="00BB6DB2" w:rsidRDefault="00C01D75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065/694-129</w:t>
            </w:r>
          </w:p>
        </w:tc>
      </w:tr>
      <w:tr w:rsidR="00C60C94" w:rsidRPr="00BB6DB2" w:rsidTr="00BB6DB2">
        <w:trPr>
          <w:trHeight w:val="64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5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E-MAIL ADRESA</w:t>
            </w:r>
          </w:p>
          <w:p w:rsidR="00C60C94" w:rsidRPr="00BB6DB2" w:rsidRDefault="00C01D75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simicgordana@ymail.com</w:t>
            </w:r>
          </w:p>
        </w:tc>
      </w:tr>
      <w:tr w:rsidR="00C60C94" w:rsidRPr="00BB6DB2" w:rsidTr="00BB6DB2">
        <w:trPr>
          <w:trHeight w:val="26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6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ZVANJE</w:t>
            </w:r>
          </w:p>
          <w:p w:rsidR="00C60C94" w:rsidRPr="00BB6DB2" w:rsidRDefault="00C01D75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Dipl.vaspitač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RADNO MJESTO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306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Naziv ustanove: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01D75" w:rsidP="00C60C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JPU „Trol“</w:t>
            </w:r>
          </w:p>
          <w:p w:rsidR="00A508BF" w:rsidRPr="00BB6DB2" w:rsidRDefault="00A508BF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9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Adresa: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</w:p>
          <w:p w:rsidR="00A508BF" w:rsidRPr="00BB6DB2" w:rsidRDefault="00C01D75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Mladena Stojanovića bb, Derventa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0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Telefon: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01D75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053/333-235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1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Posao koji obavljate: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01D75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Koordinator za vaspitno-obrazovni rad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2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Razred ili uzrast djece sa kojom radite: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01D75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1-6godina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3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Godine staža: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01D75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10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MOJA PEDAGOŠKA UVJERENJA</w:t>
            </w:r>
          </w:p>
        </w:tc>
      </w:tr>
      <w:tr w:rsidR="00C60C94" w:rsidRPr="00BB6DB2" w:rsidTr="00BB6DB2">
        <w:trPr>
          <w:trHeight w:val="2834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D658D" w:rsidRDefault="00C01D75" w:rsidP="00644F81">
            <w:pPr>
              <w:spacing w:after="24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Dijete je kao što znamo individua od samog rođenja, što implicira da svu djecu ne možemo odgajati, vaspitavati i usmjeravati na univerzalan način, već bi trebalo naći način na koji</w:t>
            </w:r>
            <w:r w:rsidR="007B4C7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se pruža podrška kako porodičn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oj sredini, tako i institucionalnoj, u koj</w:t>
            </w:r>
            <w:r w:rsidR="007B4C7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oj se svakako nj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eguje d</w:t>
            </w:r>
            <w:r w:rsidR="008D1275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ijalog između djeteta i odraslo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g. S ti</w:t>
            </w:r>
            <w:r w:rsidR="007B4C7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m u vezi, moja pedagoška uvjere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nja svakako započinju na tome da djetinjstvo, odnosno predškolsko vaspitanje i obrazovanje, nije samo pripremna faza za budući život, nego je i razdoblje koje ima svoj</w:t>
            </w:r>
            <w:r w:rsidR="0016115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e vrijednosti i svoju kulturu.</w:t>
            </w:r>
            <w:r w:rsidR="00BD658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Samim tim smatram da je period predškolskog vaspitanja i obrazovanja, proces socijalne konstrukcije, koji odrasli i djeca zajednički izgrađuju.</w:t>
            </w:r>
          </w:p>
          <w:p w:rsidR="00BD658D" w:rsidRPr="00BB6DB2" w:rsidRDefault="00BD658D" w:rsidP="00644F81">
            <w:pPr>
              <w:spacing w:after="24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Dijete nije objekat u vaspitno-obrazovnom procesu, već je aktivni subjekat koji na osnovu svoje participacije i konstrukcije, određuje sopstveni razvoj i budući život i tako ga treba posmatrati.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INOVATIVNA PRAKSA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NASLOV/NAZIV: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Default="00BD658D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„Igralica Pitalica“ </w:t>
            </w:r>
          </w:p>
          <w:p w:rsidR="00BD658D" w:rsidRDefault="00BD658D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„Set igračaka za djecu sa poteškoćama u učenju i učešću“</w:t>
            </w:r>
          </w:p>
          <w:p w:rsidR="00622ABC" w:rsidRPr="00BB6DB2" w:rsidRDefault="00BD658D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lastRenderedPageBreak/>
              <w:t>„Pričalica“ – set</w:t>
            </w:r>
            <w:r w:rsidR="00622ABC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zbirki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622ABC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tekstova za razvoj govora – „Šareno djetinjstvo“, „Svaštarica“ i „Na sunčanoj strani ulice“</w:t>
            </w:r>
          </w:p>
          <w:p w:rsidR="00C60C94" w:rsidRPr="00BB6DB2" w:rsidRDefault="00C60C94" w:rsidP="00A508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lastRenderedPageBreak/>
              <w:t xml:space="preserve">KRATAK OPIS PRAKSE </w:t>
            </w:r>
          </w:p>
          <w:p w:rsidR="00C60C94" w:rsidRPr="00BB6DB2" w:rsidRDefault="00C60C94" w:rsidP="00BB6DB2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(do 200 riječi - jedan paragraf):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Default="00622ABC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„Igralica Pitalica“ – društvena igra za djecu predškolskog i nižeg osnovnoškolskog uzrasta. Namijenjena je za evaluaciju sadržaja kroz igru i daje podršku interakciji odraslog i djeteta, a samim tim pruža podršku za samoevaluaciju rada vaspitača. Prati programske aktivnosti predškolskog vaspitanja i obrazovanja i nižeg osnovnoškolskog; Kroz igru su obuhvaćeni svi aspekti razvoja;</w:t>
            </w:r>
          </w:p>
          <w:p w:rsidR="00622ABC" w:rsidRPr="00BB6DB2" w:rsidRDefault="00622ABC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„Set igračaka za djecu sa poteškoćama u učenju i učešću“ – pruža podršku za razvoj pažnje, koncentracije i fine motorike (drvene igračke), kao i razvoju govora – ilustrovani materijali. 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KATEGORIJA (Molim Vas da označite odgovarajuću kategoriju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622ABC" w:rsidP="00A508B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Kategorija 5</w:t>
            </w:r>
          </w:p>
        </w:tc>
      </w:tr>
    </w:tbl>
    <w:p w:rsidR="00C60C94" w:rsidRPr="00BB6DB2" w:rsidRDefault="00C60C94" w:rsidP="00C60C94">
      <w:pPr>
        <w:spacing w:after="0"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</w:p>
    <w:p w:rsidR="00C60C94" w:rsidRPr="00BB6DB2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>DETALJAN OPIS: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02"/>
      </w:tblGrid>
      <w:tr w:rsidR="00C60C94" w:rsidRPr="00BB6DB2" w:rsidTr="00C60C94">
        <w:trPr>
          <w:trHeight w:val="54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textAlignment w:val="baseline"/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>POLAZIŠTA</w:t>
            </w:r>
            <w:r w:rsidR="00BB6DB2" w:rsidRPr="00BB6DB2">
              <w:rPr>
                <w:rFonts w:eastAsia="Times New Roman" w:cstheme="minorHAnsi"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Šta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je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prethodiloopisanojpraksi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;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kako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je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izaštodošlo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do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primjeneopisaneprakse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?)</w:t>
            </w:r>
          </w:p>
          <w:p w:rsidR="00622ABC" w:rsidRPr="0024137F" w:rsidRDefault="00622ABC" w:rsidP="00A37230">
            <w:pPr>
              <w:spacing w:after="0" w:line="240" w:lineRule="auto"/>
              <w:jc w:val="both"/>
              <w:textAlignment w:val="baseline"/>
              <w:rPr>
                <w:rFonts w:cstheme="minorHAnsi"/>
                <w:bCs/>
                <w:sz w:val="24"/>
                <w:szCs w:val="24"/>
              </w:rPr>
            </w:pPr>
            <w:r w:rsidRPr="0024137F">
              <w:rPr>
                <w:rFonts w:cstheme="minorHAnsi"/>
                <w:bCs/>
                <w:sz w:val="24"/>
                <w:szCs w:val="24"/>
              </w:rPr>
              <w:t xml:space="preserve">Na </w:t>
            </w:r>
            <w:proofErr w:type="spellStart"/>
            <w:r w:rsidRPr="0024137F">
              <w:rPr>
                <w:rFonts w:cstheme="minorHAnsi"/>
                <w:bCs/>
                <w:sz w:val="24"/>
                <w:szCs w:val="24"/>
              </w:rPr>
              <w:t>osnovu</w:t>
            </w:r>
            <w:proofErr w:type="spellEnd"/>
            <w:r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24137F">
              <w:rPr>
                <w:rFonts w:cstheme="minorHAnsi"/>
                <w:bCs/>
                <w:sz w:val="24"/>
                <w:szCs w:val="24"/>
              </w:rPr>
              <w:t>istraživanja</w:t>
            </w:r>
            <w:proofErr w:type="spellEnd"/>
            <w:r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24137F">
              <w:rPr>
                <w:rFonts w:cstheme="minorHAnsi"/>
                <w:bCs/>
                <w:sz w:val="24"/>
                <w:szCs w:val="24"/>
              </w:rPr>
              <w:t>koje</w:t>
            </w:r>
            <w:proofErr w:type="spellEnd"/>
            <w:r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24137F">
              <w:rPr>
                <w:rFonts w:cstheme="minorHAnsi"/>
                <w:bCs/>
                <w:sz w:val="24"/>
                <w:szCs w:val="24"/>
              </w:rPr>
              <w:t>sam</w:t>
            </w:r>
            <w:proofErr w:type="spellEnd"/>
            <w:r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24137F">
              <w:rPr>
                <w:rFonts w:cstheme="minorHAnsi"/>
                <w:bCs/>
                <w:sz w:val="24"/>
                <w:szCs w:val="24"/>
              </w:rPr>
              <w:t>sprovela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u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vrtićima</w:t>
            </w:r>
            <w:proofErr w:type="spellEnd"/>
            <w:r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24137F">
              <w:rPr>
                <w:rFonts w:cstheme="minorHAnsi"/>
                <w:bCs/>
                <w:sz w:val="24"/>
                <w:szCs w:val="24"/>
              </w:rPr>
              <w:t>na</w:t>
            </w:r>
            <w:proofErr w:type="spellEnd"/>
            <w:r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24137F">
              <w:rPr>
                <w:rFonts w:cstheme="minorHAnsi"/>
                <w:bCs/>
                <w:sz w:val="24"/>
                <w:szCs w:val="24"/>
              </w:rPr>
              <w:t>području</w:t>
            </w:r>
            <w:proofErr w:type="spellEnd"/>
            <w:r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24137F">
              <w:rPr>
                <w:rFonts w:cstheme="minorHAnsi"/>
                <w:bCs/>
                <w:sz w:val="24"/>
                <w:szCs w:val="24"/>
              </w:rPr>
              <w:t>Republike</w:t>
            </w:r>
            <w:proofErr w:type="spellEnd"/>
            <w:r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24137F">
              <w:rPr>
                <w:rFonts w:cstheme="minorHAnsi"/>
                <w:bCs/>
                <w:sz w:val="24"/>
                <w:szCs w:val="24"/>
              </w:rPr>
              <w:t>Srpske</w:t>
            </w:r>
            <w:proofErr w:type="spellEnd"/>
            <w:r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24137F">
              <w:rPr>
                <w:rFonts w:cstheme="minorHAnsi"/>
                <w:bCs/>
                <w:sz w:val="24"/>
                <w:szCs w:val="24"/>
              </w:rPr>
              <w:t>tokom</w:t>
            </w:r>
            <w:proofErr w:type="spellEnd"/>
            <w:r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24137F">
              <w:rPr>
                <w:rFonts w:cstheme="minorHAnsi"/>
                <w:bCs/>
                <w:sz w:val="24"/>
                <w:szCs w:val="24"/>
              </w:rPr>
              <w:t>ove</w:t>
            </w:r>
            <w:proofErr w:type="spellEnd"/>
            <w:r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24137F">
              <w:rPr>
                <w:rFonts w:cstheme="minorHAnsi"/>
                <w:bCs/>
                <w:sz w:val="24"/>
                <w:szCs w:val="24"/>
              </w:rPr>
              <w:t>godine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došla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sam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do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saznanja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da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vaspitači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najmanje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važnim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ocjenjuju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interakciju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djet</w:t>
            </w:r>
            <w:r w:rsidR="007B4C78">
              <w:rPr>
                <w:rFonts w:cstheme="minorHAnsi"/>
                <w:bCs/>
                <w:sz w:val="24"/>
                <w:szCs w:val="24"/>
              </w:rPr>
              <w:t>eta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vaspitača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dječiju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igru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>,</w:t>
            </w:r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pedagoški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oblikovanu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sredinu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individualizovani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rad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sa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djecom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. Ono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što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najviše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potenciraju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jesu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oblasti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u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kojima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dominira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vaspitač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I oblast u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kojem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svoj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rad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prezentuje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sa</w:t>
            </w:r>
            <w:r w:rsidR="007B4C78">
              <w:rPr>
                <w:rFonts w:cstheme="minorHAnsi"/>
                <w:bCs/>
                <w:sz w:val="24"/>
                <w:szCs w:val="24"/>
              </w:rPr>
              <w:t>mo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vaspitač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>, a t</w:t>
            </w:r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o je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planiranje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v-o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procesa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kvalitetno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osmišljene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učeće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aktivnosti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.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Kada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se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sve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uzme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u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obzir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ništa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od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navedenog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ne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smije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biti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manje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ili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više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bitno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ali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statistički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rezu</w:t>
            </w:r>
            <w:r w:rsidR="007B4C78">
              <w:rPr>
                <w:rFonts w:cstheme="minorHAnsi"/>
                <w:bCs/>
                <w:sz w:val="24"/>
                <w:szCs w:val="24"/>
              </w:rPr>
              <w:t>ltati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pokazuju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da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vaspitači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manje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važnosti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posvećuju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uređenju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pedagoške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sredine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u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kojoj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djeca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borave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uče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>,</w:t>
            </w:r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u</w:t>
            </w:r>
            <w:r w:rsidR="007B4C78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čije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uređenje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treba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da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uključe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djecu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takođe</w:t>
            </w:r>
            <w:proofErr w:type="spellEnd"/>
            <w:proofErr w:type="gramStart"/>
            <w:r w:rsidR="007B4C78">
              <w:rPr>
                <w:rFonts w:cstheme="minorHAnsi"/>
                <w:bCs/>
                <w:sz w:val="24"/>
                <w:szCs w:val="24"/>
              </w:rPr>
              <w:t xml:space="preserve">, </w:t>
            </w:r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ne</w:t>
            </w:r>
            <w:proofErr w:type="gram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mogu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dovoljno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dobro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odvojiti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dječiju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igru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sa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određenim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ishodima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slobodnu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igru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, I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još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uvijek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planiranje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učećih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aktivnosti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ne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polazi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od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prethodnog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iskustva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djeteta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ono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im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ne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određuje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kvalitet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istih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. U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suštini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problem je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što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se u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Pedagoškoj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dokumentaciji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nailazi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n</w:t>
            </w:r>
            <w:r w:rsidR="007B4C78">
              <w:rPr>
                <w:rFonts w:cstheme="minorHAnsi"/>
                <w:bCs/>
                <w:sz w:val="24"/>
                <w:szCs w:val="24"/>
              </w:rPr>
              <w:t>a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kvalitetne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opise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vaspitno-obrazovne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prakse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ali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ona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kao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takva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ne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postoji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.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Planiranje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individualizovanih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aktivnosti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za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djecu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je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takođe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problem u v-o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praksi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jer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se ne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pronalaze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adekvatna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rješenja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za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integrisanje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individualizovanih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6113A0" w:rsidRPr="0024137F">
              <w:rPr>
                <w:rFonts w:cstheme="minorHAnsi"/>
                <w:bCs/>
                <w:sz w:val="24"/>
                <w:szCs w:val="24"/>
              </w:rPr>
              <w:t>aktivnosti</w:t>
            </w:r>
            <w:proofErr w:type="spellEnd"/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u </w:t>
            </w:r>
            <w:proofErr w:type="spellStart"/>
            <w:r w:rsidR="0024137F" w:rsidRPr="0024137F">
              <w:rPr>
                <w:rFonts w:cstheme="minorHAnsi"/>
                <w:bCs/>
                <w:sz w:val="24"/>
                <w:szCs w:val="24"/>
              </w:rPr>
              <w:t>učeće</w:t>
            </w:r>
            <w:proofErr w:type="spellEnd"/>
            <w:r w:rsidR="0024137F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24137F" w:rsidRPr="0024137F">
              <w:rPr>
                <w:rFonts w:cstheme="minorHAnsi"/>
                <w:bCs/>
                <w:sz w:val="24"/>
                <w:szCs w:val="24"/>
              </w:rPr>
              <w:t>aktivnosti</w:t>
            </w:r>
            <w:proofErr w:type="spellEnd"/>
            <w:r w:rsidR="0024137F" w:rsidRPr="0024137F">
              <w:rPr>
                <w:rFonts w:cstheme="minorHAnsi"/>
                <w:bCs/>
                <w:sz w:val="24"/>
                <w:szCs w:val="24"/>
              </w:rPr>
              <w:t>,</w:t>
            </w:r>
            <w:r w:rsidR="007B4C78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niti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se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dovoljno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pažnje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pridaje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sredstvima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materijalima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koji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pomažu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pri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7B4C78">
              <w:rPr>
                <w:rFonts w:cstheme="minorHAnsi"/>
                <w:bCs/>
                <w:sz w:val="24"/>
                <w:szCs w:val="24"/>
              </w:rPr>
              <w:t>individualizavciji</w:t>
            </w:r>
            <w:proofErr w:type="spellEnd"/>
            <w:r w:rsidR="007B4C78">
              <w:rPr>
                <w:rFonts w:cstheme="minorHAnsi"/>
                <w:bCs/>
                <w:sz w:val="24"/>
                <w:szCs w:val="24"/>
              </w:rPr>
              <w:t>,</w:t>
            </w:r>
            <w:r w:rsidR="0024137F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24137F" w:rsidRPr="0024137F">
              <w:rPr>
                <w:rFonts w:cstheme="minorHAnsi"/>
                <w:bCs/>
                <w:sz w:val="24"/>
                <w:szCs w:val="24"/>
              </w:rPr>
              <w:t>što</w:t>
            </w:r>
            <w:proofErr w:type="spellEnd"/>
            <w:r w:rsidR="0024137F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24137F" w:rsidRPr="0024137F">
              <w:rPr>
                <w:rFonts w:cstheme="minorHAnsi"/>
                <w:bCs/>
                <w:sz w:val="24"/>
                <w:szCs w:val="24"/>
              </w:rPr>
              <w:t>ponovo</w:t>
            </w:r>
            <w:proofErr w:type="spellEnd"/>
            <w:r w:rsidR="0024137F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24137F" w:rsidRPr="0024137F">
              <w:rPr>
                <w:rFonts w:cstheme="minorHAnsi"/>
                <w:bCs/>
                <w:sz w:val="24"/>
                <w:szCs w:val="24"/>
              </w:rPr>
              <w:t>odudara</w:t>
            </w:r>
            <w:proofErr w:type="spellEnd"/>
            <w:r w:rsidR="0024137F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24137F" w:rsidRPr="0024137F">
              <w:rPr>
                <w:rFonts w:cstheme="minorHAnsi"/>
                <w:bCs/>
                <w:sz w:val="24"/>
                <w:szCs w:val="24"/>
              </w:rPr>
              <w:t>od</w:t>
            </w:r>
            <w:proofErr w:type="spellEnd"/>
            <w:r w:rsidR="0024137F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24137F" w:rsidRPr="0024137F">
              <w:rPr>
                <w:rFonts w:cstheme="minorHAnsi"/>
                <w:bCs/>
                <w:sz w:val="24"/>
                <w:szCs w:val="24"/>
              </w:rPr>
              <w:t>posmatranja</w:t>
            </w:r>
            <w:proofErr w:type="spellEnd"/>
            <w:r w:rsidR="0024137F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24137F" w:rsidRPr="0024137F">
              <w:rPr>
                <w:rFonts w:cstheme="minorHAnsi"/>
                <w:bCs/>
                <w:sz w:val="24"/>
                <w:szCs w:val="24"/>
              </w:rPr>
              <w:t>djeteta</w:t>
            </w:r>
            <w:proofErr w:type="spellEnd"/>
            <w:r w:rsidR="0024137F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24137F" w:rsidRPr="0024137F">
              <w:rPr>
                <w:rFonts w:cstheme="minorHAnsi"/>
                <w:bCs/>
                <w:sz w:val="24"/>
                <w:szCs w:val="24"/>
              </w:rPr>
              <w:t>kao</w:t>
            </w:r>
            <w:proofErr w:type="spellEnd"/>
            <w:r w:rsidR="0024137F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24137F" w:rsidRPr="0024137F">
              <w:rPr>
                <w:rFonts w:cstheme="minorHAnsi"/>
                <w:bCs/>
                <w:sz w:val="24"/>
                <w:szCs w:val="24"/>
              </w:rPr>
              <w:t>individue</w:t>
            </w:r>
            <w:proofErr w:type="spellEnd"/>
            <w:r w:rsidR="0024137F" w:rsidRPr="0024137F">
              <w:rPr>
                <w:rFonts w:cstheme="minorHAnsi"/>
                <w:bCs/>
                <w:sz w:val="24"/>
                <w:szCs w:val="24"/>
              </w:rPr>
              <w:t xml:space="preserve">, a </w:t>
            </w:r>
            <w:proofErr w:type="spellStart"/>
            <w:r w:rsidR="0024137F" w:rsidRPr="0024137F">
              <w:rPr>
                <w:rFonts w:cstheme="minorHAnsi"/>
                <w:bCs/>
                <w:sz w:val="24"/>
                <w:szCs w:val="24"/>
              </w:rPr>
              <w:t>moja</w:t>
            </w:r>
            <w:proofErr w:type="spellEnd"/>
            <w:r w:rsidR="0024137F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24137F" w:rsidRPr="0024137F">
              <w:rPr>
                <w:rFonts w:cstheme="minorHAnsi"/>
                <w:bCs/>
                <w:sz w:val="24"/>
                <w:szCs w:val="24"/>
              </w:rPr>
              <w:t>pedagoška</w:t>
            </w:r>
            <w:proofErr w:type="spellEnd"/>
            <w:r w:rsidR="0024137F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24137F" w:rsidRPr="0024137F">
              <w:rPr>
                <w:rFonts w:cstheme="minorHAnsi"/>
                <w:bCs/>
                <w:sz w:val="24"/>
                <w:szCs w:val="24"/>
              </w:rPr>
              <w:t>uvjerenja</w:t>
            </w:r>
            <w:proofErr w:type="spellEnd"/>
            <w:r w:rsidR="0024137F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24137F" w:rsidRPr="0024137F">
              <w:rPr>
                <w:rFonts w:cstheme="minorHAnsi"/>
                <w:bCs/>
                <w:sz w:val="24"/>
                <w:szCs w:val="24"/>
              </w:rPr>
              <w:t>daju</w:t>
            </w:r>
            <w:proofErr w:type="spellEnd"/>
            <w:r w:rsidR="0024137F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24137F" w:rsidRPr="0024137F">
              <w:rPr>
                <w:rFonts w:cstheme="minorHAnsi"/>
                <w:bCs/>
                <w:sz w:val="24"/>
                <w:szCs w:val="24"/>
              </w:rPr>
              <w:t>podršku</w:t>
            </w:r>
            <w:proofErr w:type="spellEnd"/>
            <w:r w:rsidR="0024137F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24137F" w:rsidRPr="0024137F">
              <w:rPr>
                <w:rFonts w:cstheme="minorHAnsi"/>
                <w:bCs/>
                <w:sz w:val="24"/>
                <w:szCs w:val="24"/>
              </w:rPr>
              <w:t>individualnosti</w:t>
            </w:r>
            <w:proofErr w:type="spellEnd"/>
            <w:r w:rsidR="0024137F" w:rsidRPr="0024137F">
              <w:rPr>
                <w:rFonts w:cstheme="minorHAnsi"/>
                <w:bCs/>
                <w:sz w:val="24"/>
                <w:szCs w:val="24"/>
              </w:rPr>
              <w:t>.</w:t>
            </w:r>
            <w:r w:rsidR="006113A0" w:rsidRPr="0024137F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  <w:p w:rsidR="00BB6DB2" w:rsidRPr="00BB6DB2" w:rsidRDefault="00BB6DB2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C60C94" w:rsidRPr="00BB6DB2" w:rsidRDefault="00C60C94" w:rsidP="00A508BF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CILJ I ŽELJENI ISHODI </w:t>
            </w:r>
            <w:r w:rsidR="00BB6DB2"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sakakvimciljemsterealizovalinavedenupraksu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;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štasteželjelipostići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)</w:t>
            </w:r>
          </w:p>
          <w:p w:rsidR="00BB6DB2" w:rsidRPr="0024137F" w:rsidRDefault="0024137F" w:rsidP="00A37230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</w:pPr>
            <w:r w:rsidRPr="0024137F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Cilj realizovane prakse je svakako sljedeći: da pruži podršku djetetu u svim aspektima razvoja, da pruži podršku individualizaciji v-o procesa, da osvjesti vaspitače i usmjeri ih na samoevaluaciju svog rada, jer probuditi svijest odraslog, u ovom slučaju vaspitača da samoevaluacija ra</w:t>
            </w:r>
            <w:r w:rsidR="00CC3C99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da doprinosi kvalitetu predškol</w:t>
            </w:r>
            <w:r w:rsidRPr="0024137F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skog je od najveće važnosti, koja se može i trebalo bi da se posmatra na nivou cjelokupnog društva. </w:t>
            </w:r>
          </w:p>
          <w:p w:rsidR="0024137F" w:rsidRDefault="0024137F" w:rsidP="00A37230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</w:pPr>
            <w:r w:rsidRPr="0024137F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Još uvijek kod većine vaspitača-profesionalaca nije probuđena svjest u praksi da pođe od </w:t>
            </w:r>
            <w:r w:rsidRPr="0024137F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lastRenderedPageBreak/>
              <w:t>djeteta u svojim planiranjima, da krene od toga šta dijete želi, a ne šta on kao vaspitač želi postići. To vrlo jasno pokazuje praksa.</w:t>
            </w:r>
          </w:p>
          <w:p w:rsidR="00E8716A" w:rsidRDefault="00E8716A" w:rsidP="00A37230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Razvoj govora i dječija igra, kao i sadržaji vezani za porodične vrijednosti u praksi nisu dovoljno prepoznati, niti se dovoljno impliciraju kao učeći. Razvoj govora, pažnje i koncentracije, kao i nedovoljno razvijena motorika kod djece su vjerujem rezultat savremenog doba u kojem nova tehnološka dostignuća uzimaju maha i djeci ne dozvoljavaju dovoljno kreativnosti i razvoju</w:t>
            </w:r>
            <w:r w:rsidR="00CC3C99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kritičkog mišljenja, ali isto tako, možda i najbitnije što mi odrasli ne dajemo dovoljno šansi da se takvo stanje promijeni.</w:t>
            </w:r>
            <w:r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Izgubila se vrijednost knjige kao pomagala u nastavi i ne primjenjuje se dovoljno metod</w:t>
            </w:r>
            <w:r w:rsidR="005F404E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a</w:t>
            </w:r>
            <w:r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rada sa</w:t>
            </w:r>
            <w:r w:rsidR="005F404E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dječijom</w:t>
            </w:r>
            <w:r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knjigom</w:t>
            </w:r>
            <w:r w:rsidR="005F404E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i tekstovnim materijalima</w:t>
            </w:r>
            <w:r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čiji je cilj (u predškolskom vaspitanju) uvođenje djeteta</w:t>
            </w:r>
            <w:r w:rsidR="005F404E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u svijet knjige u smislu buđenja i kultivisanja prvih interesovanja do produbljivanja saznanja ka zoni narednog razvoja, </w:t>
            </w:r>
            <w:r w:rsidR="00CC3C99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a </w:t>
            </w:r>
            <w:r w:rsidR="005F404E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veoma je važna za brže osamostaljivanje i uticaj na razvoj pravilnog odnosa prema knjizi uopšte.</w:t>
            </w:r>
          </w:p>
          <w:p w:rsidR="005F404E" w:rsidRPr="00E8716A" w:rsidRDefault="005F404E" w:rsidP="00A37230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Cilj realizacije prakse jeste unapređenje kvaliteta v-o prakse, podrska djeci u svim aspektima razvoja, posebno u onim gdje se nedovoljno angažuju: razvoj govora, pažnje i koncentracije</w:t>
            </w:r>
            <w:r w:rsidR="00CC3C99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.</w:t>
            </w:r>
          </w:p>
        </w:tc>
      </w:tr>
      <w:tr w:rsidR="00C60C94" w:rsidRPr="00BB6DB2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textAlignment w:val="baseline"/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 xml:space="preserve">DETALJAN OPIS REALIZACIJE </w:t>
            </w:r>
            <w:r w:rsidR="00BB6DB2"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Opispostupakaikoraka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u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realizaciji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. U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tekstunaznačitenazivibrojprilogakoji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se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odnosinataj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segment/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fazurealizacije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.)</w:t>
            </w:r>
          </w:p>
          <w:p w:rsidR="0019065B" w:rsidRDefault="0019065B" w:rsidP="00CF2816">
            <w:pPr>
              <w:spacing w:after="0" w:line="240" w:lineRule="auto"/>
              <w:jc w:val="both"/>
              <w:textAlignment w:val="baseline"/>
              <w:rPr>
                <w:rFonts w:cstheme="minorHAnsi"/>
                <w:bCs/>
                <w:sz w:val="24"/>
                <w:szCs w:val="24"/>
              </w:rPr>
            </w:pPr>
            <w:r w:rsidRPr="0019065B">
              <w:rPr>
                <w:rFonts w:cstheme="minorHAnsi"/>
                <w:bCs/>
                <w:i/>
                <w:sz w:val="24"/>
                <w:szCs w:val="24"/>
              </w:rPr>
              <w:t>“</w:t>
            </w:r>
            <w:proofErr w:type="spellStart"/>
            <w:r w:rsidRPr="0019065B">
              <w:rPr>
                <w:rFonts w:cstheme="minorHAnsi"/>
                <w:bCs/>
                <w:i/>
                <w:sz w:val="24"/>
                <w:szCs w:val="24"/>
              </w:rPr>
              <w:t>Igralica</w:t>
            </w:r>
            <w:proofErr w:type="spellEnd"/>
            <w:r w:rsidRPr="0019065B"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19065B">
              <w:rPr>
                <w:rFonts w:cstheme="minorHAnsi"/>
                <w:bCs/>
                <w:i/>
                <w:sz w:val="24"/>
                <w:szCs w:val="24"/>
              </w:rPr>
              <w:t>Pitalica</w:t>
            </w:r>
            <w:proofErr w:type="spellEnd"/>
            <w:r w:rsidRPr="0019065B">
              <w:rPr>
                <w:rFonts w:cstheme="minorHAnsi"/>
                <w:bCs/>
                <w:i/>
                <w:sz w:val="24"/>
                <w:szCs w:val="24"/>
              </w:rPr>
              <w:t>”</w:t>
            </w:r>
            <w:r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nastala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kao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društvena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igra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koja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iziskuje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učešće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djeteta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odraslog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vaspitača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učitelja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).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Obuhvata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tablu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sa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poljima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sa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različitim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oznakama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koje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ukazuju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na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koji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način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izvršava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određeni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zadatak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kada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pijun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”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stane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na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polje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Razumljiva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je I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jednostavna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za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upotrebu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š</w:t>
            </w:r>
            <w:r w:rsidR="00971500">
              <w:rPr>
                <w:rFonts w:cstheme="minorHAnsi"/>
                <w:bCs/>
                <w:sz w:val="24"/>
                <w:szCs w:val="24"/>
              </w:rPr>
              <w:t>to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971500">
              <w:rPr>
                <w:rFonts w:cstheme="minorHAnsi"/>
                <w:bCs/>
                <w:sz w:val="24"/>
                <w:szCs w:val="24"/>
              </w:rPr>
              <w:t>olakšava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971500">
              <w:rPr>
                <w:rFonts w:cstheme="minorHAnsi"/>
                <w:bCs/>
                <w:sz w:val="24"/>
                <w:szCs w:val="24"/>
              </w:rPr>
              <w:t>pristup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971500">
              <w:rPr>
                <w:rFonts w:cstheme="minorHAnsi"/>
                <w:bCs/>
                <w:sz w:val="24"/>
                <w:szCs w:val="24"/>
              </w:rPr>
              <w:t>djece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971500">
              <w:rPr>
                <w:rFonts w:cstheme="minorHAnsi"/>
                <w:bCs/>
                <w:sz w:val="24"/>
                <w:szCs w:val="24"/>
              </w:rPr>
              <w:t>istoj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>(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Prilog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1).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Važna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je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jer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uključuje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vaspitača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kao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saradnika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učenju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poboljšava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komunikaciju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sa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djecom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Kartice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sa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zadacima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su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podjeljene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na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aspekte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razvoja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fizički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sovio-emocionalni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intelektualni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razvoj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govora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komunikacije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stvaralaštva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ali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postoje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: 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Zlatne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kartice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za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one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koji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žele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znati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više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”,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kartice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koje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bilježe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pitanja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djece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namijenjena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vaspitačima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autori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su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djeca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starije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v-o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grupe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našeg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vrtića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) I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kartice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nasmij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me” –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koje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kao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zadatak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od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djeteta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traže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da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uardi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nešto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kako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bi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zasmijao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oraspoložio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svoje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drugare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B25FED" w:rsidRDefault="0019065B" w:rsidP="00CF2816">
            <w:pPr>
              <w:spacing w:after="0" w:line="240" w:lineRule="auto"/>
              <w:jc w:val="both"/>
              <w:textAlignment w:val="baseline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“</w:t>
            </w:r>
            <w:r>
              <w:rPr>
                <w:rFonts w:cstheme="minorHAnsi"/>
                <w:bCs/>
                <w:i/>
                <w:sz w:val="24"/>
                <w:szCs w:val="24"/>
              </w:rPr>
              <w:t xml:space="preserve">Set </w:t>
            </w:r>
            <w:proofErr w:type="spellStart"/>
            <w:r>
              <w:rPr>
                <w:rFonts w:cstheme="minorHAnsi"/>
                <w:bCs/>
                <w:i/>
                <w:sz w:val="24"/>
                <w:szCs w:val="24"/>
              </w:rPr>
              <w:t>igračaka</w:t>
            </w:r>
            <w:proofErr w:type="spellEnd"/>
            <w:r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i/>
                <w:sz w:val="24"/>
                <w:szCs w:val="24"/>
              </w:rPr>
              <w:t>za</w:t>
            </w:r>
            <w:proofErr w:type="spellEnd"/>
            <w:r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i/>
                <w:sz w:val="24"/>
                <w:szCs w:val="24"/>
              </w:rPr>
              <w:t>djecu</w:t>
            </w:r>
            <w:proofErr w:type="spellEnd"/>
            <w:r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i/>
                <w:sz w:val="24"/>
                <w:szCs w:val="24"/>
              </w:rPr>
              <w:t>sa</w:t>
            </w:r>
            <w:proofErr w:type="spellEnd"/>
            <w:r>
              <w:rPr>
                <w:rFonts w:cstheme="minorHAnsi"/>
                <w:bCs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i/>
                <w:sz w:val="24"/>
                <w:szCs w:val="24"/>
              </w:rPr>
              <w:t>poteškoćama</w:t>
            </w:r>
            <w:proofErr w:type="spellEnd"/>
            <w:r>
              <w:rPr>
                <w:rFonts w:cstheme="minorHAnsi"/>
                <w:bCs/>
                <w:i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cstheme="minorHAnsi"/>
                <w:bCs/>
                <w:i/>
                <w:sz w:val="24"/>
                <w:szCs w:val="24"/>
              </w:rPr>
              <w:t>učenju</w:t>
            </w:r>
            <w:proofErr w:type="spellEnd"/>
            <w:r>
              <w:rPr>
                <w:rFonts w:cstheme="minorHAnsi"/>
                <w:bCs/>
                <w:i/>
                <w:sz w:val="24"/>
                <w:szCs w:val="24"/>
              </w:rPr>
              <w:t xml:space="preserve"> I </w:t>
            </w:r>
            <w:proofErr w:type="spellStart"/>
            <w:r w:rsidR="00971500">
              <w:rPr>
                <w:rFonts w:cstheme="minorHAnsi"/>
                <w:bCs/>
                <w:i/>
                <w:sz w:val="24"/>
                <w:szCs w:val="24"/>
              </w:rPr>
              <w:t>učešću</w:t>
            </w:r>
            <w:proofErr w:type="spellEnd"/>
            <w:r w:rsidR="00971500">
              <w:rPr>
                <w:rFonts w:cstheme="minorHAnsi"/>
                <w:bCs/>
                <w:i/>
                <w:sz w:val="24"/>
                <w:szCs w:val="24"/>
              </w:rPr>
              <w:t>” (</w:t>
            </w:r>
            <w:proofErr w:type="spellStart"/>
            <w:r w:rsidR="00971500">
              <w:rPr>
                <w:rFonts w:cstheme="minorHAnsi"/>
                <w:bCs/>
                <w:i/>
                <w:sz w:val="24"/>
                <w:szCs w:val="24"/>
              </w:rPr>
              <w:t>Prilog</w:t>
            </w:r>
            <w:proofErr w:type="spellEnd"/>
            <w:r w:rsidR="00E145AF">
              <w:rPr>
                <w:rFonts w:cstheme="minorHAnsi"/>
                <w:bCs/>
                <w:i/>
                <w:sz w:val="24"/>
                <w:szCs w:val="24"/>
              </w:rPr>
              <w:t xml:space="preserve"> 1</w:t>
            </w:r>
            <w:r w:rsidR="00971500">
              <w:rPr>
                <w:rFonts w:cstheme="minorHAnsi"/>
                <w:bCs/>
                <w:i/>
                <w:sz w:val="24"/>
                <w:szCs w:val="24"/>
              </w:rPr>
              <w:t>)</w:t>
            </w:r>
            <w:r>
              <w:rPr>
                <w:rFonts w:cstheme="minorHAnsi"/>
                <w:bCs/>
                <w:i/>
                <w:sz w:val="24"/>
                <w:szCs w:val="24"/>
              </w:rPr>
              <w:t xml:space="preserve"> –</w:t>
            </w:r>
            <w:r>
              <w:rPr>
                <w:rFonts w:cstheme="minorHAnsi"/>
                <w:bCs/>
                <w:sz w:val="24"/>
                <w:szCs w:val="24"/>
              </w:rPr>
              <w:t xml:space="preserve"> set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koji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sadrži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drvene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kutijice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sa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geometrijskim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oblicima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u 4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osnovne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boje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drvenu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hvataljku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kojom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manipuliše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predmetima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što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pospješuje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razvoj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motorike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koordinaciju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oka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ruke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pažnju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koncentraciju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uz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to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dijete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uči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boje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geometrijske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oblike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sortiranje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skupove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I sl.</w:t>
            </w:r>
            <w:r w:rsidR="00CF2816">
              <w:rPr>
                <w:rFonts w:cstheme="minorHAnsi"/>
                <w:bCs/>
                <w:sz w:val="24"/>
                <w:szCs w:val="24"/>
              </w:rPr>
              <w:t xml:space="preserve">; u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okviru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seta je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drvena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slagalica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sa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24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dijela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(8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boja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u tri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nijanse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)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koji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dozvoljavaju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slaganje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boja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na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različite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načine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odnosno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podstiče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kreativnost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kod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djeteta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kao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intelektualni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razvoj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dok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kombinuje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boje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oblike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;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Drvena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kujtijica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sa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dugmićima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različitih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boja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veličina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namijenjena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je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razvoju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koncentracije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pažnje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I fine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motorike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>;</w:t>
            </w:r>
            <w:r w:rsidR="00CF2816">
              <w:rPr>
                <w:rFonts w:cstheme="minorHAnsi"/>
                <w:bCs/>
                <w:sz w:val="24"/>
                <w:szCs w:val="24"/>
              </w:rPr>
              <w:t xml:space="preserve"> U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ok</w:t>
            </w:r>
            <w:r w:rsidR="00B25FED">
              <w:rPr>
                <w:rFonts w:cstheme="minorHAnsi"/>
                <w:bCs/>
                <w:sz w:val="24"/>
                <w:szCs w:val="24"/>
              </w:rPr>
              <w:t>v</w:t>
            </w:r>
            <w:r w:rsidR="00CF2816">
              <w:rPr>
                <w:rFonts w:cstheme="minorHAnsi"/>
                <w:bCs/>
                <w:sz w:val="24"/>
                <w:szCs w:val="24"/>
              </w:rPr>
              <w:t>iru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seta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postoji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I set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ilustrovanog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materijala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smještenog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u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adekvatan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plastični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boks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koji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potiče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razvoj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govora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ali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isto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tako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pomaže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djeci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sa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djelimično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oštećenim</w:t>
            </w:r>
            <w:proofErr w:type="spellEnd"/>
            <w:r w:rsidR="00CF2816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CF2816">
              <w:rPr>
                <w:rFonts w:cstheme="minorHAnsi"/>
                <w:bCs/>
                <w:sz w:val="24"/>
                <w:szCs w:val="24"/>
              </w:rPr>
              <w:t>sluhom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.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Ilustrovani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material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podijeljen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je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na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pet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grupa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svaka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grupa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ilustracija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prikazuje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jedno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od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ljudskih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čula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te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tako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2E3C32">
              <w:rPr>
                <w:rFonts w:cstheme="minorHAnsi"/>
                <w:bCs/>
                <w:sz w:val="24"/>
                <w:szCs w:val="24"/>
              </w:rPr>
              <w:t>dijete</w:t>
            </w:r>
            <w:proofErr w:type="spellEnd"/>
            <w:r w:rsidR="002E3C32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2E3C32">
              <w:rPr>
                <w:rFonts w:cstheme="minorHAnsi"/>
                <w:bCs/>
                <w:sz w:val="24"/>
                <w:szCs w:val="24"/>
              </w:rPr>
              <w:t>sklapa</w:t>
            </w:r>
            <w:proofErr w:type="spellEnd"/>
            <w:r w:rsidR="002E3C32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2E3C32">
              <w:rPr>
                <w:rFonts w:cstheme="minorHAnsi"/>
                <w:bCs/>
                <w:sz w:val="24"/>
                <w:szCs w:val="24"/>
              </w:rPr>
              <w:t>priču</w:t>
            </w:r>
            <w:proofErr w:type="spellEnd"/>
            <w:r w:rsidR="002E3C32">
              <w:rPr>
                <w:rFonts w:cstheme="minorHAnsi"/>
                <w:bCs/>
                <w:sz w:val="24"/>
                <w:szCs w:val="24"/>
              </w:rPr>
              <w:t xml:space="preserve"> o </w:t>
            </w:r>
            <w:proofErr w:type="spellStart"/>
            <w:r w:rsidR="002E3C32">
              <w:rPr>
                <w:rFonts w:cstheme="minorHAnsi"/>
                <w:bCs/>
                <w:sz w:val="24"/>
                <w:szCs w:val="24"/>
              </w:rPr>
              <w:t>čulima</w:t>
            </w:r>
            <w:proofErr w:type="spellEnd"/>
            <w:r w:rsidR="002E3C32"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 w:rsidR="002E3C32">
              <w:rPr>
                <w:rFonts w:cstheme="minorHAnsi"/>
                <w:bCs/>
                <w:sz w:val="24"/>
                <w:szCs w:val="24"/>
              </w:rPr>
              <w:t>nj</w:t>
            </w:r>
            <w:r w:rsidR="00B25FED">
              <w:rPr>
                <w:rFonts w:cstheme="minorHAnsi"/>
                <w:bCs/>
                <w:sz w:val="24"/>
                <w:szCs w:val="24"/>
              </w:rPr>
              <w:t>egovim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funkcijama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razvija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govor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upoznaje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sa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kako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sa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zdravljem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tako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sa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određenim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poteškoćama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.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Podrška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razvoju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samopouzdanja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svakako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je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osnovni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ishod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kojem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se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teži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ovim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B25FED">
              <w:rPr>
                <w:rFonts w:cstheme="minorHAnsi"/>
                <w:bCs/>
                <w:sz w:val="24"/>
                <w:szCs w:val="24"/>
              </w:rPr>
              <w:t>setom</w:t>
            </w:r>
            <w:proofErr w:type="spellEnd"/>
            <w:r w:rsidR="00B25FED"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C60C94" w:rsidRPr="002E3C32" w:rsidRDefault="00B25FED" w:rsidP="002E3C32">
            <w:pPr>
              <w:spacing w:after="0" w:line="240" w:lineRule="auto"/>
              <w:jc w:val="both"/>
              <w:textAlignment w:val="baseline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“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Pričalica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>”</w:t>
            </w:r>
            <w:r w:rsidR="00E145AF">
              <w:rPr>
                <w:rFonts w:cstheme="minorHAnsi"/>
                <w:bCs/>
                <w:sz w:val="24"/>
                <w:szCs w:val="24"/>
              </w:rPr>
              <w:t xml:space="preserve"> (</w:t>
            </w:r>
            <w:proofErr w:type="spellStart"/>
            <w:r w:rsidR="00E145AF">
              <w:rPr>
                <w:rFonts w:cstheme="minorHAnsi"/>
                <w:bCs/>
                <w:sz w:val="24"/>
                <w:szCs w:val="24"/>
              </w:rPr>
              <w:t>Prilog</w:t>
            </w:r>
            <w:proofErr w:type="spellEnd"/>
            <w:r w:rsidR="00E145AF">
              <w:rPr>
                <w:rFonts w:cstheme="minorHAnsi"/>
                <w:bCs/>
                <w:sz w:val="24"/>
                <w:szCs w:val="24"/>
              </w:rPr>
              <w:t xml:space="preserve"> 2</w:t>
            </w:r>
            <w:r w:rsidR="008D2041">
              <w:rPr>
                <w:rFonts w:cstheme="minorHAnsi"/>
                <w:bCs/>
                <w:sz w:val="24"/>
                <w:szCs w:val="24"/>
              </w:rPr>
              <w:t xml:space="preserve"> – </w:t>
            </w:r>
            <w:proofErr w:type="spellStart"/>
            <w:r w:rsidR="008D2041">
              <w:rPr>
                <w:rFonts w:cstheme="minorHAnsi"/>
                <w:bCs/>
                <w:sz w:val="24"/>
                <w:szCs w:val="24"/>
              </w:rPr>
              <w:t>tekstovi</w:t>
            </w:r>
            <w:proofErr w:type="spellEnd"/>
            <w:r w:rsidR="008D2041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8D2041">
              <w:rPr>
                <w:rFonts w:cstheme="minorHAnsi"/>
                <w:bCs/>
                <w:sz w:val="24"/>
                <w:szCs w:val="24"/>
              </w:rPr>
              <w:t>iz</w:t>
            </w:r>
            <w:proofErr w:type="spellEnd"/>
            <w:r w:rsidR="008D2041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8D2041">
              <w:rPr>
                <w:rFonts w:cstheme="minorHAnsi"/>
                <w:bCs/>
                <w:sz w:val="24"/>
                <w:szCs w:val="24"/>
              </w:rPr>
              <w:t>zbirki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>)</w:t>
            </w:r>
            <w:r>
              <w:rPr>
                <w:rFonts w:cstheme="minorHAnsi"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sadrži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tri male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zbirke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971500">
              <w:rPr>
                <w:rFonts w:cstheme="minorHAnsi"/>
                <w:bCs/>
                <w:sz w:val="24"/>
                <w:szCs w:val="24"/>
              </w:rPr>
              <w:t>tekstova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I to: “Na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sunčanoj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strani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ulice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” –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priče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namijenjene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podršci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porodičnim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vrijednostima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>; “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Šareno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djetiinjstvo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” –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razvojne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priče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za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glasno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čitanje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koje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obuhvataju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svakodnevne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situacije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kojima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dijete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nalazi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tokom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odrastanja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uči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dijete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da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adekvatno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prihvata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reaguje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na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iste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I “</w:t>
            </w:r>
            <w:r w:rsidR="0019065B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971500">
              <w:rPr>
                <w:rFonts w:cstheme="minorHAnsi"/>
                <w:bCs/>
                <w:sz w:val="24"/>
                <w:szCs w:val="24"/>
              </w:rPr>
              <w:t>Svaštarica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 xml:space="preserve">” – </w:t>
            </w:r>
            <w:proofErr w:type="spellStart"/>
            <w:r w:rsidR="00971500">
              <w:rPr>
                <w:rFonts w:cstheme="minorHAnsi"/>
                <w:bCs/>
                <w:sz w:val="24"/>
                <w:szCs w:val="24"/>
              </w:rPr>
              <w:t>edukativna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971500">
              <w:rPr>
                <w:rFonts w:cstheme="minorHAnsi"/>
                <w:bCs/>
                <w:sz w:val="24"/>
                <w:szCs w:val="24"/>
              </w:rPr>
              <w:t>pjesmarica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971500">
              <w:rPr>
                <w:rFonts w:cstheme="minorHAnsi"/>
                <w:bCs/>
                <w:sz w:val="24"/>
                <w:szCs w:val="24"/>
              </w:rPr>
              <w:t>koja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971500">
              <w:rPr>
                <w:rFonts w:cstheme="minorHAnsi"/>
                <w:bCs/>
                <w:sz w:val="24"/>
                <w:szCs w:val="24"/>
              </w:rPr>
              <w:t>prati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971500">
              <w:rPr>
                <w:rFonts w:cstheme="minorHAnsi"/>
                <w:bCs/>
                <w:sz w:val="24"/>
                <w:szCs w:val="24"/>
              </w:rPr>
              <w:t>programske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971500">
              <w:rPr>
                <w:rFonts w:cstheme="minorHAnsi"/>
                <w:bCs/>
                <w:sz w:val="24"/>
                <w:szCs w:val="24"/>
              </w:rPr>
              <w:t>aktivnosti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 w:rsidR="00971500">
              <w:rPr>
                <w:rFonts w:cstheme="minorHAnsi"/>
                <w:bCs/>
                <w:sz w:val="24"/>
                <w:szCs w:val="24"/>
              </w:rPr>
              <w:t>pomaže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971500">
              <w:rPr>
                <w:rFonts w:cstheme="minorHAnsi"/>
                <w:bCs/>
                <w:sz w:val="24"/>
                <w:szCs w:val="24"/>
              </w:rPr>
              <w:t>djeci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971500">
              <w:rPr>
                <w:rFonts w:cstheme="minorHAnsi"/>
                <w:bCs/>
                <w:sz w:val="24"/>
                <w:szCs w:val="24"/>
              </w:rPr>
              <w:t>da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971500">
              <w:rPr>
                <w:rFonts w:cstheme="minorHAnsi"/>
                <w:bCs/>
                <w:sz w:val="24"/>
                <w:szCs w:val="24"/>
              </w:rPr>
              <w:t>kroz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971500">
              <w:rPr>
                <w:rFonts w:cstheme="minorHAnsi"/>
                <w:bCs/>
                <w:sz w:val="24"/>
                <w:szCs w:val="24"/>
              </w:rPr>
              <w:t>stihove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 w:rsidR="00971500">
              <w:rPr>
                <w:rFonts w:cstheme="minorHAnsi"/>
                <w:bCs/>
                <w:sz w:val="24"/>
                <w:szCs w:val="24"/>
              </w:rPr>
              <w:t>ilustracije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971500">
              <w:rPr>
                <w:rFonts w:cstheme="minorHAnsi"/>
                <w:bCs/>
                <w:sz w:val="24"/>
                <w:szCs w:val="24"/>
              </w:rPr>
              <w:t>lakše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971500">
              <w:rPr>
                <w:rFonts w:cstheme="minorHAnsi"/>
                <w:bCs/>
                <w:sz w:val="24"/>
                <w:szCs w:val="24"/>
              </w:rPr>
              <w:t>savlada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971500">
              <w:rPr>
                <w:rFonts w:cstheme="minorHAnsi"/>
                <w:bCs/>
                <w:sz w:val="24"/>
                <w:szCs w:val="24"/>
              </w:rPr>
              <w:t>sadržaje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 xml:space="preserve">.   </w:t>
            </w:r>
            <w:proofErr w:type="spellStart"/>
            <w:r w:rsidR="00971500">
              <w:rPr>
                <w:rFonts w:cstheme="minorHAnsi"/>
                <w:bCs/>
                <w:sz w:val="24"/>
                <w:szCs w:val="24"/>
              </w:rPr>
              <w:t>Ilustra</w:t>
            </w:r>
            <w:r w:rsidR="00AD106F">
              <w:rPr>
                <w:rFonts w:cstheme="minorHAnsi"/>
                <w:bCs/>
                <w:sz w:val="24"/>
                <w:szCs w:val="24"/>
              </w:rPr>
              <w:t>cije</w:t>
            </w:r>
            <w:proofErr w:type="spellEnd"/>
            <w:r w:rsidR="00AD106F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AD106F">
              <w:rPr>
                <w:rFonts w:cstheme="minorHAnsi"/>
                <w:bCs/>
                <w:sz w:val="24"/>
                <w:szCs w:val="24"/>
              </w:rPr>
              <w:t>zbirki</w:t>
            </w:r>
            <w:proofErr w:type="spellEnd"/>
            <w:r w:rsidR="00AD106F">
              <w:rPr>
                <w:rFonts w:cstheme="minorHAnsi"/>
                <w:bCs/>
                <w:sz w:val="24"/>
                <w:szCs w:val="24"/>
              </w:rPr>
              <w:t xml:space="preserve"> su</w:t>
            </w:r>
            <w:r w:rsidR="00971500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971500">
              <w:rPr>
                <w:rFonts w:cstheme="minorHAnsi"/>
                <w:bCs/>
                <w:sz w:val="24"/>
                <w:szCs w:val="24"/>
              </w:rPr>
              <w:t>dječiji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971500">
              <w:rPr>
                <w:rFonts w:cstheme="minorHAnsi"/>
                <w:bCs/>
                <w:sz w:val="24"/>
                <w:szCs w:val="24"/>
              </w:rPr>
              <w:t>radovi</w:t>
            </w:r>
            <w:proofErr w:type="spellEnd"/>
            <w:r w:rsidR="00971500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</w:tr>
      <w:tr w:rsidR="00C60C94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04F6" w:rsidRPr="00FD04F6" w:rsidRDefault="00C60C94" w:rsidP="00E0217A">
            <w:pPr>
              <w:spacing w:after="0" w:line="240" w:lineRule="auto"/>
              <w:textAlignment w:val="baseline"/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>EFEKTI; POSTIGNUTI REZULTATI</w:t>
            </w:r>
            <w:r w:rsidR="00BB6DB2"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Kojesterezultatepostigli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?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Kako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to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znateičimemožetepotkrijepiti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?)</w:t>
            </w:r>
          </w:p>
          <w:p w:rsidR="00C60C94" w:rsidRDefault="00FD04F6" w:rsidP="00E0217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Rezultati </w:t>
            </w:r>
            <w:r w:rsidR="008E047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mog dosadašnjeg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rada su svakako vidljivi u samoj ustanovi u kojoj radim, kao i u lokalnoj zajednici, ali isto tako</w:t>
            </w:r>
            <w:r w:rsidR="00186336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i u široj društvenoj zajednici. Svakako ću istaći prošlogodišnju UNICEF-ovu nagradu za Najkreativnijeg pojedinca u radu sa predškolskom djecom, koju sam dobila za projekat „Homosapiens“ u kojem se ističe iskustveno učenje kao osnovna metoda rada.</w:t>
            </w:r>
          </w:p>
          <w:p w:rsidR="00186336" w:rsidRDefault="00186336" w:rsidP="00E0217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186336" w:rsidRDefault="00186336" w:rsidP="00E0217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Ako se baziram na praksu koju sam  navela u ovoj prijavi svakako moje najveće zadovoljstvo je što se didaktički materijali koriste u Ustanovi, što sam u izradu istih uključila djecu iz Specijalizovanog razvojnog programa „Mala škola slikanja“</w:t>
            </w:r>
            <w:r w:rsidR="00083327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koju sam pokrenula u vrtiću i vodim je (djeca su bojila i dorađivala igračke) i 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uključila sam djecu starije v-o grupe kako bi bili g</w:t>
            </w:r>
            <w:r w:rsidR="008E047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lavni kritičari igre i tekstova, a Igralica Pitalica je dobila visoke ocjene.</w:t>
            </w:r>
          </w:p>
          <w:p w:rsidR="00186336" w:rsidRDefault="00186336" w:rsidP="00E0217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Posebno mi je važno što sam dobila podršku kolega iz Ustanove,</w:t>
            </w:r>
            <w:r w:rsidR="008E047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kolega iz drugih Ustanova, kao i roditelja, što mi je jako važno u radu,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kao i </w:t>
            </w:r>
            <w:r w:rsidR="00E0217A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prosvjetnih savjetnika za cjelokupna zalaganja </w:t>
            </w:r>
            <w:r w:rsidR="0048139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za kvalitet predškolskog v i o. Implementaciju prakse u </w:t>
            </w:r>
            <w:r w:rsidR="00892571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Prilog</w:t>
            </w:r>
            <w:r w:rsidR="0048139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u</w:t>
            </w:r>
            <w:r w:rsidR="00892571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3</w:t>
            </w:r>
            <w:r w:rsidR="0048139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.</w:t>
            </w:r>
          </w:p>
          <w:p w:rsidR="008E0474" w:rsidRPr="00BB6DB2" w:rsidRDefault="008E0474" w:rsidP="00E0217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Mislim da je navedena praksa još jedan moj korak naprijed ka djetetu.</w:t>
            </w:r>
          </w:p>
          <w:p w:rsidR="00C60C94" w:rsidRPr="00BB6DB2" w:rsidRDefault="00C60C94" w:rsidP="00E0217A">
            <w:pPr>
              <w:spacing w:after="0" w:line="240" w:lineRule="auto"/>
              <w:ind w:left="360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>Dodatni komentari i sugestije drugim nastavnicima koji bi željeli implementirati vašu ideju</w:t>
            </w:r>
          </w:p>
          <w:p w:rsidR="00C60C94" w:rsidRPr="00BB6DB2" w:rsidRDefault="00917A42" w:rsidP="00D105B0">
            <w:pPr>
              <w:spacing w:before="100"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Dječija igra i igračke mogu se koristiti kao jedna od projektivnih tehnika za ispitivanje rasta i razvoja djeteta, u više aspekata. U njima možemo otkriti dječija mišljenja o životnim vrijednostima, mogu se otkriti dječiji snovi. Dječija igra u predškolskom uzrastu je najvažnija aktivnost u koju dijete ulaže svu svoju energiju i u njoj stiče zadovoljstvo koje mu druge aktivnosti još uvijek ne mogu pružiti. Neka igra i igračke budu motivacija za rano učenje i sticanje kompetencija djeteta.</w:t>
            </w:r>
          </w:p>
        </w:tc>
      </w:tr>
      <w:tr w:rsidR="00BB6DB2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B6DB2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REFERENCE </w:t>
            </w:r>
            <w:r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(Korišteni izvori)</w:t>
            </w:r>
          </w:p>
          <w:p w:rsidR="00917A42" w:rsidRPr="00917A42" w:rsidRDefault="00917A42" w:rsidP="00BB6DB2">
            <w:pPr>
              <w:spacing w:line="240" w:lineRule="auto"/>
              <w:textAlignment w:val="baseline"/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</w:pPr>
            <w:r w:rsidRPr="00917A42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Spasojević,P., Pribišev-Beleslin, T., Nikolić, S. (2007) „Program predškolskog vaspitanja i obrazovanja“</w:t>
            </w:r>
          </w:p>
          <w:p w:rsidR="00917A42" w:rsidRDefault="00917A42" w:rsidP="00BB6DB2">
            <w:pPr>
              <w:spacing w:line="240" w:lineRule="auto"/>
              <w:textAlignment w:val="baseline"/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</w:pPr>
            <w:r w:rsidRPr="00917A42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Kamenov, E., Spasojević, P. (2008) „Predškolska pedagogija“</w:t>
            </w:r>
          </w:p>
          <w:p w:rsidR="00917A42" w:rsidRDefault="00917A42" w:rsidP="00BB6DB2">
            <w:pPr>
              <w:spacing w:line="240" w:lineRule="auto"/>
              <w:textAlignment w:val="baseline"/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Stojaković, P.(2012) „Prvih šest godina“</w:t>
            </w:r>
          </w:p>
          <w:p w:rsidR="004152B9" w:rsidRDefault="00AF5507" w:rsidP="00BB6DB2">
            <w:pPr>
              <w:spacing w:line="240" w:lineRule="auto"/>
              <w:textAlignment w:val="baseline"/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Miljak,A. (1996) „Humanistički pristup teoriji i praksi predškolskog odgoja“</w:t>
            </w:r>
          </w:p>
          <w:p w:rsidR="00AF5507" w:rsidRDefault="004152B9" w:rsidP="00BB6DB2">
            <w:pPr>
              <w:spacing w:line="240" w:lineRule="auto"/>
              <w:textAlignment w:val="baseline"/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Duran, M. (1995) „Dijete i igra“</w:t>
            </w:r>
          </w:p>
          <w:p w:rsidR="004152B9" w:rsidRDefault="004152B9" w:rsidP="00BB6DB2">
            <w:pPr>
              <w:spacing w:line="240" w:lineRule="auto"/>
              <w:textAlignment w:val="baseline"/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Marković, M., Šain, M., Kovačević, I., Koruga, D., Ivanović, R., Beljanski-Ristić, LJ., Krsmanović, M., Gajić, Z., Peković, D.(2002) „Korak po korak 2“</w:t>
            </w:r>
          </w:p>
          <w:p w:rsidR="00AF5507" w:rsidRPr="00917A42" w:rsidRDefault="00AF5507" w:rsidP="00BB6DB2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Simić, G. (2017) „Kvalitet </w:t>
            </w:r>
            <w:r w:rsidR="004152B9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kurikuluma predškolskog vaspitanja i obrazovanja i cjelovit razvoj djeteta“</w:t>
            </w:r>
          </w:p>
        </w:tc>
      </w:tr>
    </w:tbl>
    <w:p w:rsidR="006B7AFA" w:rsidRPr="006B7AFA" w:rsidRDefault="00C60C94">
      <w:pPr>
        <w:rPr>
          <w:rFonts w:eastAsia="Times New Roman" w:cstheme="minorHAnsi"/>
          <w:b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bookmarkStart w:id="0" w:name="_GoBack"/>
      <w:bookmarkEnd w:id="0"/>
      <w:r w:rsidR="006B7AFA" w:rsidRPr="006B7AFA">
        <w:rPr>
          <w:rFonts w:eastAsia="Times New Roman" w:cstheme="minorHAnsi"/>
          <w:b/>
          <w:sz w:val="24"/>
          <w:szCs w:val="24"/>
          <w:lang w:val="bs-Latn-BA" w:eastAsia="bs-Latn-BA"/>
        </w:rPr>
        <w:t>PRILOZI</w:t>
      </w:r>
    </w:p>
    <w:p w:rsidR="006B7AFA" w:rsidRDefault="006B7AFA">
      <w:pPr>
        <w:rPr>
          <w:rFonts w:eastAsia="Times New Roman" w:cstheme="minorHAnsi"/>
          <w:sz w:val="24"/>
          <w:szCs w:val="24"/>
          <w:lang w:val="bs-Latn-BA" w:eastAsia="bs-Latn-BA"/>
        </w:rPr>
      </w:pPr>
      <w:r>
        <w:rPr>
          <w:rFonts w:eastAsia="Times New Roman" w:cstheme="minorHAnsi"/>
          <w:sz w:val="24"/>
          <w:szCs w:val="24"/>
          <w:lang w:val="bs-Latn-BA" w:eastAsia="bs-Latn-BA"/>
        </w:rPr>
        <w:t xml:space="preserve">Vaše priloge dostavite zajedno sa prijavom na mail adresu </w:t>
      </w:r>
      <w:hyperlink r:id="rId6" w:history="1">
        <w:r w:rsidRPr="00D7481F">
          <w:rPr>
            <w:rStyle w:val="Hyperlink"/>
            <w:rFonts w:eastAsia="Times New Roman" w:cstheme="minorHAnsi"/>
            <w:sz w:val="24"/>
            <w:szCs w:val="24"/>
            <w:lang w:val="bs-Latn-BA" w:eastAsia="bs-Latn-BA"/>
          </w:rPr>
          <w:t>boris@coi-stepbystep.ba</w:t>
        </w:r>
      </w:hyperlink>
    </w:p>
    <w:p w:rsidR="00E82CD3" w:rsidRPr="006B7AFA" w:rsidRDefault="006B7AFA">
      <w:pPr>
        <w:rPr>
          <w:rFonts w:eastAsia="Times New Roman" w:cstheme="minorHAnsi"/>
          <w:sz w:val="24"/>
          <w:szCs w:val="24"/>
          <w:lang w:val="bs-Latn-BA" w:eastAsia="bs-Latn-BA"/>
        </w:rPr>
      </w:pPr>
      <w:r>
        <w:rPr>
          <w:rFonts w:eastAsia="Times New Roman" w:cstheme="minorHAnsi"/>
          <w:sz w:val="24"/>
          <w:szCs w:val="24"/>
          <w:lang w:val="bs-Latn-BA" w:eastAsia="bs-Latn-BA"/>
        </w:rPr>
        <w:t>Molimo vas da priloge imenujete tako da postoji jasna poveznica sa praksom koju aplicirate.</w:t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lastRenderedPageBreak/>
        <w:br/>
      </w:r>
    </w:p>
    <w:sectPr w:rsidR="00E82CD3" w:rsidRPr="006B7AFA" w:rsidSect="00957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A91"/>
    <w:multiLevelType w:val="hybridMultilevel"/>
    <w:tmpl w:val="16A4D98E"/>
    <w:lvl w:ilvl="0" w:tplc="9EE092DC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F0A7D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84C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D49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82D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545C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3E7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4E1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C8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EF06BD"/>
    <w:multiLevelType w:val="multilevel"/>
    <w:tmpl w:val="5AD88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2665C"/>
    <w:multiLevelType w:val="multilevel"/>
    <w:tmpl w:val="564886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96FED"/>
    <w:multiLevelType w:val="hybridMultilevel"/>
    <w:tmpl w:val="5BAE9204"/>
    <w:lvl w:ilvl="0" w:tplc="13807A3C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30D7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5EAE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1AF4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66AA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A8A9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D410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30AA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B8B5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D40720"/>
    <w:multiLevelType w:val="hybridMultilevel"/>
    <w:tmpl w:val="F418CE14"/>
    <w:lvl w:ilvl="0" w:tplc="6B6808F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1C00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88AA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6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EFA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412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FC1E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0085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B84A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3E6323"/>
    <w:multiLevelType w:val="hybridMultilevel"/>
    <w:tmpl w:val="0BFABEAA"/>
    <w:lvl w:ilvl="0" w:tplc="02F6E79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5D0A6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C44B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805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4A6E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AA69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2A6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1A04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183E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7A137F"/>
    <w:multiLevelType w:val="multilevel"/>
    <w:tmpl w:val="2D3CA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610039"/>
    <w:multiLevelType w:val="hybridMultilevel"/>
    <w:tmpl w:val="6D9A1612"/>
    <w:lvl w:ilvl="0" w:tplc="25BC0ECC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8C8FD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6802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B0B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0E68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6621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10CF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0C0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249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5260EB"/>
    <w:multiLevelType w:val="multilevel"/>
    <w:tmpl w:val="A678EE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4B61C9"/>
    <w:multiLevelType w:val="multilevel"/>
    <w:tmpl w:val="6A5E392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4A5886"/>
    <w:multiLevelType w:val="multilevel"/>
    <w:tmpl w:val="C1F2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F30F72"/>
    <w:multiLevelType w:val="hybridMultilevel"/>
    <w:tmpl w:val="8B92FB86"/>
    <w:lvl w:ilvl="0" w:tplc="E248A21A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3B026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8C4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400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3467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9EFD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465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0D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0E8B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9E315A"/>
    <w:multiLevelType w:val="multilevel"/>
    <w:tmpl w:val="C20A95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C65E4C"/>
    <w:multiLevelType w:val="hybridMultilevel"/>
    <w:tmpl w:val="9BC672D0"/>
    <w:lvl w:ilvl="0" w:tplc="205025DE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FAA42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0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C0F3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06B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F6FF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5A7C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F2B5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6AF9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2D7D4E"/>
    <w:multiLevelType w:val="multilevel"/>
    <w:tmpl w:val="8CAC0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660592"/>
    <w:multiLevelType w:val="multilevel"/>
    <w:tmpl w:val="A94411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B3485E"/>
    <w:multiLevelType w:val="multilevel"/>
    <w:tmpl w:val="20221B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E223F2"/>
    <w:multiLevelType w:val="multilevel"/>
    <w:tmpl w:val="88F6AE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F3443B"/>
    <w:multiLevelType w:val="multilevel"/>
    <w:tmpl w:val="C054E2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2A4DE7"/>
    <w:multiLevelType w:val="hybridMultilevel"/>
    <w:tmpl w:val="D9F4E37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E0F8B"/>
    <w:multiLevelType w:val="hybridMultilevel"/>
    <w:tmpl w:val="DBA276F8"/>
    <w:lvl w:ilvl="0" w:tplc="7E2CCCD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FD669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D2C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E67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0EC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9E53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B4DD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07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CA96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A97EC5"/>
    <w:multiLevelType w:val="hybridMultilevel"/>
    <w:tmpl w:val="46A21918"/>
    <w:lvl w:ilvl="0" w:tplc="1A30E5E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55489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2279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C7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B69D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DE50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C42D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2A6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E8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C26C10"/>
    <w:multiLevelType w:val="multilevel"/>
    <w:tmpl w:val="F3D037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"/>
    <w:lvlOverride w:ilvl="0">
      <w:lvl w:ilvl="0">
        <w:numFmt w:val="lowerLetter"/>
        <w:lvlText w:val="%1."/>
        <w:lvlJc w:val="left"/>
      </w:lvl>
    </w:lvlOverride>
  </w:num>
  <w:num w:numId="3">
    <w:abstractNumId w:val="5"/>
  </w:num>
  <w:num w:numId="4">
    <w:abstractNumId w:val="21"/>
  </w:num>
  <w:num w:numId="5">
    <w:abstractNumId w:val="0"/>
  </w:num>
  <w:num w:numId="6">
    <w:abstractNumId w:val="7"/>
  </w:num>
  <w:num w:numId="7">
    <w:abstractNumId w:val="12"/>
    <w:lvlOverride w:ilvl="0">
      <w:lvl w:ilvl="0">
        <w:numFmt w:val="decimal"/>
        <w:lvlText w:val="%1."/>
        <w:lvlJc w:val="left"/>
      </w:lvl>
    </w:lvlOverride>
  </w:num>
  <w:num w:numId="8">
    <w:abstractNumId w:val="6"/>
    <w:lvlOverride w:ilvl="0">
      <w:lvl w:ilvl="0">
        <w:numFmt w:val="lowerLetter"/>
        <w:lvlText w:val="%1."/>
        <w:lvlJc w:val="left"/>
      </w:lvl>
    </w:lvlOverride>
  </w:num>
  <w:num w:numId="9">
    <w:abstractNumId w:val="4"/>
  </w:num>
  <w:num w:numId="10">
    <w:abstractNumId w:val="20"/>
  </w:num>
  <w:num w:numId="11">
    <w:abstractNumId w:val="11"/>
  </w:num>
  <w:num w:numId="12">
    <w:abstractNumId w:val="13"/>
  </w:num>
  <w:num w:numId="13">
    <w:abstractNumId w:val="3"/>
  </w:num>
  <w:num w:numId="14">
    <w:abstractNumId w:val="8"/>
    <w:lvlOverride w:ilvl="0">
      <w:lvl w:ilvl="0">
        <w:numFmt w:val="decimal"/>
        <w:lvlText w:val="%1."/>
        <w:lvlJc w:val="left"/>
      </w:lvl>
    </w:lvlOverride>
  </w:num>
  <w:num w:numId="15">
    <w:abstractNumId w:val="22"/>
    <w:lvlOverride w:ilvl="0">
      <w:lvl w:ilvl="0">
        <w:numFmt w:val="decimal"/>
        <w:lvlText w:val="%1."/>
        <w:lvlJc w:val="left"/>
      </w:lvl>
    </w:lvlOverride>
  </w:num>
  <w:num w:numId="16">
    <w:abstractNumId w:val="15"/>
    <w:lvlOverride w:ilvl="0">
      <w:lvl w:ilvl="0">
        <w:numFmt w:val="decimal"/>
        <w:lvlText w:val="%1."/>
        <w:lvlJc w:val="left"/>
      </w:lvl>
    </w:lvlOverride>
  </w:num>
  <w:num w:numId="17">
    <w:abstractNumId w:val="18"/>
    <w:lvlOverride w:ilvl="0">
      <w:lvl w:ilvl="0">
        <w:numFmt w:val="decimal"/>
        <w:lvlText w:val="%1."/>
        <w:lvlJc w:val="left"/>
      </w:lvl>
    </w:lvlOverride>
  </w:num>
  <w:num w:numId="18">
    <w:abstractNumId w:val="9"/>
    <w:lvlOverride w:ilvl="0">
      <w:lvl w:ilvl="0">
        <w:numFmt w:val="decimal"/>
        <w:lvlText w:val="%1."/>
        <w:lvlJc w:val="left"/>
      </w:lvl>
    </w:lvlOverride>
  </w:num>
  <w:num w:numId="19">
    <w:abstractNumId w:val="10"/>
  </w:num>
  <w:num w:numId="20">
    <w:abstractNumId w:val="2"/>
    <w:lvlOverride w:ilvl="0">
      <w:lvl w:ilvl="0">
        <w:numFmt w:val="decimal"/>
        <w:lvlText w:val="%1."/>
        <w:lvlJc w:val="left"/>
      </w:lvl>
    </w:lvlOverride>
  </w:num>
  <w:num w:numId="21">
    <w:abstractNumId w:val="16"/>
    <w:lvlOverride w:ilvl="0">
      <w:lvl w:ilvl="0">
        <w:numFmt w:val="decimal"/>
        <w:lvlText w:val="%1."/>
        <w:lvlJc w:val="left"/>
      </w:lvl>
    </w:lvlOverride>
  </w:num>
  <w:num w:numId="22">
    <w:abstractNumId w:val="17"/>
    <w:lvlOverride w:ilvl="0">
      <w:lvl w:ilvl="0">
        <w:numFmt w:val="decimal"/>
        <w:lvlText w:val="%1."/>
        <w:lvlJc w:val="left"/>
      </w:lvl>
    </w:lvlOverride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60C94"/>
    <w:rsid w:val="00083327"/>
    <w:rsid w:val="00161158"/>
    <w:rsid w:val="00186336"/>
    <w:rsid w:val="0019065B"/>
    <w:rsid w:val="0024137F"/>
    <w:rsid w:val="002E3C32"/>
    <w:rsid w:val="00383924"/>
    <w:rsid w:val="004152B9"/>
    <w:rsid w:val="0044174E"/>
    <w:rsid w:val="0048139D"/>
    <w:rsid w:val="005F404E"/>
    <w:rsid w:val="006113A0"/>
    <w:rsid w:val="00622ABC"/>
    <w:rsid w:val="00644F81"/>
    <w:rsid w:val="006B7AFA"/>
    <w:rsid w:val="006F128F"/>
    <w:rsid w:val="007B4C78"/>
    <w:rsid w:val="00892571"/>
    <w:rsid w:val="008D1275"/>
    <w:rsid w:val="008D2041"/>
    <w:rsid w:val="008E0474"/>
    <w:rsid w:val="00917A42"/>
    <w:rsid w:val="00957303"/>
    <w:rsid w:val="00971500"/>
    <w:rsid w:val="009D2A18"/>
    <w:rsid w:val="00A37230"/>
    <w:rsid w:val="00A508BF"/>
    <w:rsid w:val="00AD106F"/>
    <w:rsid w:val="00AF5507"/>
    <w:rsid w:val="00B25FED"/>
    <w:rsid w:val="00BB6DB2"/>
    <w:rsid w:val="00BD658D"/>
    <w:rsid w:val="00C01D75"/>
    <w:rsid w:val="00C60C94"/>
    <w:rsid w:val="00CC3C99"/>
    <w:rsid w:val="00CF2816"/>
    <w:rsid w:val="00D105B0"/>
    <w:rsid w:val="00D623EC"/>
    <w:rsid w:val="00D71DD1"/>
    <w:rsid w:val="00E0217A"/>
    <w:rsid w:val="00E145AF"/>
    <w:rsid w:val="00E829D0"/>
    <w:rsid w:val="00E82CD3"/>
    <w:rsid w:val="00E8716A"/>
    <w:rsid w:val="00EF1D8F"/>
    <w:rsid w:val="00FD0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303"/>
    <w:rPr>
      <w:lang w:val="en-US"/>
    </w:rPr>
  </w:style>
  <w:style w:type="paragraph" w:styleId="Heading3">
    <w:name w:val="heading 3"/>
    <w:basedOn w:val="Normal"/>
    <w:link w:val="Heading3Char"/>
    <w:uiPriority w:val="9"/>
    <w:qFormat/>
    <w:rsid w:val="00C60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60C94"/>
    <w:rPr>
      <w:rFonts w:ascii="Times New Roman" w:eastAsia="Times New Roman" w:hAnsi="Times New Roman" w:cs="Times New Roman"/>
      <w:b/>
      <w:bCs/>
      <w:sz w:val="27"/>
      <w:szCs w:val="27"/>
      <w:lang w:eastAsia="bs-Latn-BA"/>
    </w:rPr>
  </w:style>
  <w:style w:type="paragraph" w:styleId="NormalWeb">
    <w:name w:val="Normal (Web)"/>
    <w:basedOn w:val="Normal"/>
    <w:uiPriority w:val="99"/>
    <w:semiHidden/>
    <w:unhideWhenUsed/>
    <w:rsid w:val="00C60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ListParagraph">
    <w:name w:val="List Paragraph"/>
    <w:basedOn w:val="Normal"/>
    <w:uiPriority w:val="34"/>
    <w:qFormat/>
    <w:rsid w:val="00BB6D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7AF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1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DD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545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404195">
          <w:marLeft w:val="-2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ris@coi-stepbystep.b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1657</Words>
  <Characters>9448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PC</cp:lastModifiedBy>
  <cp:revision>23</cp:revision>
  <dcterms:created xsi:type="dcterms:W3CDTF">2017-10-13T07:05:00Z</dcterms:created>
  <dcterms:modified xsi:type="dcterms:W3CDTF">2017-10-13T20:28:00Z</dcterms:modified>
</cp:coreProperties>
</file>