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94" w:rsidRPr="00B644A9" w:rsidRDefault="00C60C94" w:rsidP="00C60C94">
      <w:pPr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 xml:space="preserve">FORMULAR ZA PRIJAVU </w:t>
      </w:r>
      <w:r w:rsidR="00BB6DB2"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7"/>
        <w:gridCol w:w="6246"/>
      </w:tblGrid>
      <w:tr w:rsidR="00B644A9" w:rsidRPr="00B644A9" w:rsidTr="00BB6DB2">
        <w:trPr>
          <w:trHeight w:val="260"/>
        </w:trPr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B644A9" w:rsidRPr="00B644A9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13119C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bookmarkStart w:id="0" w:name="_GoBack"/>
            <w:r>
              <w:rPr>
                <w:rFonts w:eastAsia="Times New Roman" w:cstheme="minorHAnsi"/>
                <w:noProof/>
                <w:color w:val="000000" w:themeColor="text1"/>
                <w:sz w:val="24"/>
                <w:szCs w:val="24"/>
                <w:lang w:val="hr-HR" w:eastAsia="hr-HR"/>
              </w:rPr>
              <w:drawing>
                <wp:inline distT="0" distB="0" distL="0" distR="0">
                  <wp:extent cx="1745297" cy="223837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70519_21484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372" cy="2243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644A9" w:rsidRDefault="00B644A9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Sabina Džananović</w:t>
            </w:r>
          </w:p>
        </w:tc>
      </w:tr>
      <w:tr w:rsidR="00B644A9" w:rsidRPr="00B644A9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Džemala Bijedića 17</w:t>
            </w:r>
          </w:p>
        </w:tc>
      </w:tr>
      <w:tr w:rsidR="00B644A9" w:rsidRPr="00B644A9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644A9" w:rsidRDefault="00B644A9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061 339 490</w:t>
            </w:r>
          </w:p>
        </w:tc>
      </w:tr>
      <w:tr w:rsidR="00B644A9" w:rsidRPr="00B644A9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644A9" w:rsidRDefault="00B644A9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shisabina@gmail.com</w:t>
            </w:r>
          </w:p>
        </w:tc>
      </w:tr>
      <w:tr w:rsidR="00B644A9" w:rsidRPr="00B644A9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644A9" w:rsidRDefault="00B644A9" w:rsidP="00BB6DB2">
            <w:pPr>
              <w:spacing w:after="0" w:line="240" w:lineRule="auto"/>
              <w:ind w:left="288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profesor Književnosti naroda BiH i bosanskog, hrvatskog, srpskog jezika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  <w:p w:rsidR="00A508BF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JU Srednja škola poljoprivrede, prehrane, veterine i uslužnih djelatnosti Sarajevo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  <w:p w:rsidR="00A508BF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Hamdije Kreševljakovića 55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033 262 900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profesor Bosanskog/Hrvatskog/Srpskog jezika i književnosti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srednja škola (I- IV razred)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8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B644A9" w:rsidRPr="00B644A9" w:rsidTr="00BB6DB2">
        <w:trPr>
          <w:trHeight w:val="2834"/>
        </w:trPr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24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''Spretno dizajnirana i pomno planirana pozitivna sredina može obaviti 25 posto poučavanja. Nasuprot tome, loše osmišljena sredina za učenje može značajno odvratiti pažnju od procesa učenja. Svakog trenutka kad oči učenika nisu uprte u vas, one gledaju u učionicu – ponekad pojedine dijelove, ponekad cijelu. Sredina koju promatraju mora odražavati vaše krajnje ciljeve ili rizik ostvarivanja loših rezultata'' (Eric Jensen)</w:t>
            </w:r>
          </w:p>
        </w:tc>
      </w:tr>
      <w:tr w:rsidR="00B644A9" w:rsidRPr="00B644A9" w:rsidTr="00BB6DB2">
        <w:tc>
          <w:tcPr>
            <w:tcW w:w="94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C60C94">
            <w:pPr>
              <w:spacing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C60C9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Projekat ''JA-nastavnik''</w:t>
            </w:r>
          </w:p>
          <w:p w:rsidR="00C60C94" w:rsidRPr="00B644A9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 xml:space="preserve">KRATAK OPIS PRAKSE </w:t>
            </w:r>
          </w:p>
          <w:p w:rsidR="00C60C94" w:rsidRPr="00B644A9" w:rsidRDefault="00C60C94" w:rsidP="00BB6DB2">
            <w:pPr>
              <w:spacing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Projekat ''Ja-nastavnik'' realiziran u okviru predmeta Bosanski/Hrvatski/Srpski jezik i književnost počiva na načelu ''učiti živeći''.  U okviru ovako koncipirane nastave svaki učenik je dobio priliku biti jedan dan nastavnik. Pri tome je morao u potpunosti da primi sve obaveze nastavnika (dolaska na nastavu, planiranja časa, vođenja dokumentacije, održavanja discipline, ocjenjivanja učenika itd.)</w:t>
            </w:r>
          </w:p>
          <w:p w:rsidR="00C60C94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Svako ko radi na području obrazovanja zna da su obrazovni ciljevi oduvijek bili vrlo zahtjevni i visoki, a školska stvarnost strogo normirana i kruta, odnosno u nekim slučajevima još uvijek jest. Učenici su mišljenja je pozicija nastavnika lahka, dok je pozicija učenika teška te vrlo često odnos učenik-nastavnik ne vide kao partnerski, već kao odnos podređeni-nadređeni.Ovaj projekat bi trebao pružiti učeniku priliku da ''uči živeći'' te da igranjem uloga shvati težinu nastavničkog poziva i proširi svoje vidike rukovodeći se poslovicom ''Ne sudi ni o kome dok barem sat vremena nisi hodao u njegovim cipelama''.</w:t>
            </w:r>
          </w:p>
        </w:tc>
      </w:tr>
      <w:tr w:rsidR="00B644A9" w:rsidRPr="00B644A9" w:rsidTr="00BB6DB2">
        <w:tc>
          <w:tcPr>
            <w:tcW w:w="32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44A9" w:rsidRDefault="00B644A9" w:rsidP="00A508BF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Predmetni nastavnici/nastavnice u srednjim školama</w:t>
            </w:r>
          </w:p>
        </w:tc>
      </w:tr>
    </w:tbl>
    <w:p w:rsidR="00C60C94" w:rsidRPr="00B644A9" w:rsidRDefault="00C60C94" w:rsidP="00C60C94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</w:p>
    <w:p w:rsidR="00C60C94" w:rsidRPr="00B644A9" w:rsidRDefault="00C60C94" w:rsidP="00C60C94">
      <w:pPr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b/>
          <w:bCs/>
          <w:color w:val="000000" w:themeColor="text1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B644A9" w:rsidRPr="00B644A9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4A9" w:rsidRPr="00B644A9" w:rsidRDefault="00C60C94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POLAZIŠTA</w:t>
            </w: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Analizom rada učenika u II polugodištu završnih razreda (IV) kroz prethodnih nekoliko godina primijetila sam zamor učenika, slabu koncentraciju, otpor prema autoritetu i silnu energiju koju je potrebno kanalisati.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Vođena iskustvom, razgovorima sa učenicima, njihovim molbama, prigovorima, sugestijama, odlučila sam se za pristup postavljanja učenika u subjektnu poziciju (vršioca radnje) i omogućiti svakom učeniku da u toku polugodišta bude jedan čas nastavnik.</w:t>
            </w:r>
          </w:p>
          <w:p w:rsidR="00BB6DB2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Na ovaj način učenici sami biraju razne vrste aktivnosti prilikom planiranja i izvođenja projekta u stvarnosti, a nastavnik je koordinator.</w:t>
            </w:r>
          </w:p>
          <w:p w:rsidR="00C60C94" w:rsidRPr="00B644A9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</w:tr>
      <w:tr w:rsidR="00B644A9" w:rsidRPr="00B644A9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6DB2" w:rsidRDefault="00C60C94" w:rsidP="00B644A9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CILJ I ŽELJENI ISHODI 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Dokument 1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Projekat''JA-nastavnik''</w:t>
            </w: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, dio 3. (dati s detaljno opći, obrazovni,odgojni, funkcionalni ciiljevi)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Opći ciljevi: 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•</w:t>
            </w: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ab/>
              <w:t>osamostaliti učenike u učenju/radu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•</w:t>
            </w: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ab/>
              <w:t>stvaralački ih probuditi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•</w:t>
            </w: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ab/>
              <w:t>naučiti ih tehnikama poučavanja/obrazovanja/samoobrazovanja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•</w:t>
            </w: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ab/>
              <w:t>osposobiti ih za samostalno procjenjivanje postignutog uz samokritičnost</w:t>
            </w:r>
          </w:p>
          <w:p w:rsidR="00B644A9" w:rsidRPr="00B644A9" w:rsidRDefault="00B644A9" w:rsidP="00B644A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Uz ovo sve, najvažnije je bilo shvatiti poentu samog učenja i poučavanja kao podlogu i podsticaj za cjeloživotno učenje bez obzira u kojoj oblasti ostvarili vlastitu karijeru.</w:t>
            </w:r>
          </w:p>
        </w:tc>
      </w:tr>
      <w:tr w:rsidR="00B644A9" w:rsidRPr="00B644A9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DETALJAN OPIS REALIZACIJE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Dokument 1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 – Projekat''JA-nastavnik'' </w:t>
            </w: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, dio 4.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Etape projektne nastave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>1. Razgovor o tem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i</w:t>
            </w: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, zajednički izbor teme i određivanje cilja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 xml:space="preserve">2. Postavljanje istraživačkog pitanja- hipoteze određivanje zadaća i metoda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3. Izrada plana rada (akcijsko planiranje), određivanje vremena rada, mjesto rada, potrebnih sredstava, određivanje sudionika rada i sl.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  <w:t>4. Ostvarivanje plana i programa rada projektne nastave</w:t>
            </w:r>
          </w:p>
          <w:p w:rsidR="00C60C94" w:rsidRPr="00B644A9" w:rsidRDefault="00C60C94" w:rsidP="00B644A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U Dokumentu 1, dio 7. Vrednovanje projektne nastave data je skala koja će se koristiti za samoevaluaciju. U ovoj samoprocjeni ostvarila sam 13 bodova što projekat stavlja u kategoriju ''IZVRSNO''. U prezentaciji i evaluaciji ostvarila sam po 2 boda jer projekat nije predstavljen široj zajednici tako da s te strane nije mogao biti ni ocijenjen.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Jednom od časova prisustvovala je i pedagogica škole Hamamdžić Meriha, koja je čas ocijenila kao primjer dobre prakse te se može kontaktirati za usmenu ili pisanu preporuku.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Također za odgojno-obrazovni rad u posljednje 4 godine, od strane Komisije za ocjenjivanje, napredovanje i sticanje zvanja odgajatelja, profesora/nastavnika i stručnih saradnika   sam dobila ocjenu ''naročito se ističe'' te  istu mog dostaviti na uvid.</w:t>
            </w:r>
          </w:p>
          <w:p w:rsidR="00C60C94" w:rsidRPr="00B644A9" w:rsidRDefault="00C60C94" w:rsidP="00B644A9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val="bs-Latn-BA" w:eastAsia="bs-Latn-BA"/>
              </w:rPr>
            </w:pP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644A9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B644A9" w:rsidRDefault="00B644A9" w:rsidP="00B644A9">
            <w:pPr>
              <w:rPr>
                <w:lang w:val="hr-BA"/>
              </w:rPr>
            </w:pPr>
            <w:r w:rsidRPr="00B644A9">
              <w:rPr>
                <w:lang w:val="hr-BA"/>
              </w:rPr>
              <w:t>Za primjenu prakse potrebno je odabrati manje složene nastavne jedinice koje učenici mogu detaljno samostalno pripremiti. Ukoliko to nije moguće (kao  mom primjeru) onda obavezno odrediti termin za konsultacije i pripremu učenika koji su zaduženi za vođenje časa. U tom terminu trebamo proći sa učenicima kroz njihovu pripremu za čas kako bismo intervencije nastavnika na času sveli na minimum.</w:t>
            </w:r>
          </w:p>
        </w:tc>
      </w:tr>
      <w:tr w:rsidR="00B644A9" w:rsidRPr="00B644A9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i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  <w:t xml:space="preserve">REFERENCE 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1. Grupa autora ''EU-VET priručnik za nastavnike, EU-VET program, Tuzla, 2006.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2. Mujezinović, Fatima Nidžara, ''Čas lektire'', Svjetlost, Sarajevo 1998.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3. Rijavec Majda i Miljković Dubravka ''Pozitivna disciplina u razredu'', IEP, Zagreb 2015.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4. Suzić, N. et al. ''Interaktivno učenje'', Ministarstvo prosvjete RS,Banja Luka, 1999.</w:t>
            </w:r>
          </w:p>
          <w:p w:rsidR="00B644A9" w:rsidRPr="00B644A9" w:rsidRDefault="00B644A9" w:rsidP="00B644A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bs-Latn-BA" w:eastAsia="bs-Latn-BA"/>
              </w:rPr>
            </w:pPr>
            <w:r w:rsidRPr="00B644A9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val="bs-Latn-BA" w:eastAsia="bs-Latn-BA"/>
              </w:rPr>
              <w:t>5. Jensen, Eric, ''Super-nastava'', Educa, Zagreb, 2003.</w:t>
            </w:r>
          </w:p>
        </w:tc>
      </w:tr>
    </w:tbl>
    <w:p w:rsidR="006B7AFA" w:rsidRPr="00B644A9" w:rsidRDefault="00C60C94">
      <w:pPr>
        <w:rPr>
          <w:rFonts w:eastAsia="Times New Roman" w:cstheme="minorHAnsi"/>
          <w:b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  <w:r w:rsidR="006B7AFA" w:rsidRPr="00B644A9">
        <w:rPr>
          <w:rFonts w:eastAsia="Times New Roman" w:cstheme="minorHAnsi"/>
          <w:b/>
          <w:color w:val="000000" w:themeColor="text1"/>
          <w:sz w:val="24"/>
          <w:szCs w:val="24"/>
          <w:lang w:val="bs-Latn-BA" w:eastAsia="bs-Latn-BA"/>
        </w:rPr>
        <w:t>PRILOZI</w:t>
      </w:r>
    </w:p>
    <w:p w:rsidR="00B644A9" w:rsidRDefault="00B644A9" w:rsidP="00B644A9">
      <w:pPr>
        <w:pStyle w:val="ListParagraph"/>
        <w:numPr>
          <w:ilvl w:val="0"/>
          <w:numId w:val="24"/>
        </w:numP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t>Projekat ''JA-nastavnik'' – sam projekat, razrađen po stavkama koje ste tražili u prijavi, sa planovima rada i obrascima</w:t>
      </w:r>
    </w:p>
    <w:p w:rsidR="00B644A9" w:rsidRDefault="00B644A9" w:rsidP="00B644A9">
      <w:pPr>
        <w:pStyle w:val="ListParagraph"/>
        <w:numPr>
          <w:ilvl w:val="0"/>
          <w:numId w:val="24"/>
        </w:numP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t>Primjer dnevnika koji s vodili učenici – Dnevnik 1</w:t>
      </w:r>
    </w:p>
    <w:p w:rsidR="00B644A9" w:rsidRPr="00B644A9" w:rsidRDefault="00B644A9" w:rsidP="00B644A9">
      <w:pPr>
        <w:pStyle w:val="ListParagraph"/>
        <w:numPr>
          <w:ilvl w:val="0"/>
          <w:numId w:val="24"/>
        </w:numP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t xml:space="preserve">Primjer dnevnika koji s vodili učenici – Dnevnik </w:t>
      </w:r>
      <w: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t>2</w:t>
      </w:r>
    </w:p>
    <w:p w:rsidR="00B644A9" w:rsidRDefault="00B644A9" w:rsidP="00B644A9">
      <w:pPr>
        <w:pStyle w:val="ListParagraph"/>
        <w:numPr>
          <w:ilvl w:val="0"/>
          <w:numId w:val="24"/>
        </w:numP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t>Primjer dnevnika koji s vodili učenici – Dnevnik 3</w:t>
      </w:r>
    </w:p>
    <w:p w:rsidR="00E82CD3" w:rsidRPr="00B644A9" w:rsidRDefault="00C60C94" w:rsidP="00B644A9">
      <w:pPr>
        <w:pStyle w:val="ListParagraph"/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</w:pP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  <w:r w:rsidRPr="00B644A9">
        <w:rPr>
          <w:rFonts w:eastAsia="Times New Roman" w:cstheme="minorHAnsi"/>
          <w:color w:val="000000" w:themeColor="text1"/>
          <w:sz w:val="24"/>
          <w:szCs w:val="24"/>
          <w:lang w:val="bs-Latn-BA" w:eastAsia="bs-Latn-BA"/>
        </w:rPr>
        <w:br/>
      </w:r>
    </w:p>
    <w:sectPr w:rsidR="00E82CD3" w:rsidRPr="00B64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B3FB8"/>
    <w:multiLevelType w:val="hybridMultilevel"/>
    <w:tmpl w:val="A7806D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6"/>
  </w:num>
  <w:num w:numId="4">
    <w:abstractNumId w:val="22"/>
  </w:num>
  <w:num w:numId="5">
    <w:abstractNumId w:val="0"/>
  </w:num>
  <w:num w:numId="6">
    <w:abstractNumId w:val="8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21"/>
  </w:num>
  <w:num w:numId="11">
    <w:abstractNumId w:val="12"/>
  </w:num>
  <w:num w:numId="12">
    <w:abstractNumId w:val="14"/>
  </w:num>
  <w:num w:numId="13">
    <w:abstractNumId w:val="4"/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C94"/>
    <w:rsid w:val="0013119C"/>
    <w:rsid w:val="006B7AFA"/>
    <w:rsid w:val="00A508BF"/>
    <w:rsid w:val="00B644A9"/>
    <w:rsid w:val="00BB6DB2"/>
    <w:rsid w:val="00C60C94"/>
    <w:rsid w:val="00D623EC"/>
    <w:rsid w:val="00E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BA504-A40F-423A-9FEB-637A2203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Anibas</cp:lastModifiedBy>
  <cp:revision>3</cp:revision>
  <dcterms:created xsi:type="dcterms:W3CDTF">2017-10-25T21:25:00Z</dcterms:created>
  <dcterms:modified xsi:type="dcterms:W3CDTF">2017-10-25T21:31:00Z</dcterms:modified>
</cp:coreProperties>
</file>